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4C6" w:rsidRPr="00E144C6" w:rsidRDefault="00E144C6" w:rsidP="00E144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30"/>
          <w:szCs w:val="30"/>
          <w:lang w:val="en-US" w:eastAsia="ru-RU"/>
        </w:rPr>
      </w:pPr>
      <w:r w:rsidRPr="00E144C6">
        <w:rPr>
          <w:rFonts w:ascii="Times New Roman" w:eastAsia="Times New Roman" w:hAnsi="Times New Roman" w:cs="Times New Roman"/>
          <w:b/>
          <w:bCs/>
          <w:noProof/>
          <w:color w:val="000000"/>
          <w:spacing w:val="-3"/>
          <w:sz w:val="10"/>
          <w:szCs w:val="10"/>
          <w:lang w:eastAsia="ru-RU"/>
        </w:rPr>
        <w:drawing>
          <wp:inline distT="0" distB="0" distL="0" distR="0" wp14:anchorId="54A50E45" wp14:editId="5B215451">
            <wp:extent cx="714375" cy="8001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4C6" w:rsidRPr="00E144C6" w:rsidRDefault="00E144C6" w:rsidP="00E144C6">
      <w:pPr>
        <w:shd w:val="clear" w:color="auto" w:fill="FFFFFF"/>
        <w:spacing w:after="0" w:line="240" w:lineRule="auto"/>
        <w:ind w:left="139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144C6">
        <w:rPr>
          <w:rFonts w:ascii="Times New Roman" w:eastAsia="MS Mincho" w:hAnsi="Times New Roman" w:cs="Times New Roman"/>
          <w:b/>
          <w:bCs/>
          <w:color w:val="000000"/>
          <w:spacing w:val="-3"/>
          <w:sz w:val="30"/>
          <w:szCs w:val="30"/>
          <w:lang w:eastAsia="ru-RU"/>
        </w:rPr>
        <w:t xml:space="preserve">                                   </w:t>
      </w:r>
    </w:p>
    <w:p w:rsidR="00E144C6" w:rsidRPr="00E144C6" w:rsidRDefault="00E144C6" w:rsidP="00E144C6">
      <w:pPr>
        <w:shd w:val="clear" w:color="auto" w:fill="FFFFFF"/>
        <w:spacing w:after="0" w:line="240" w:lineRule="auto"/>
        <w:ind w:left="120"/>
        <w:jc w:val="center"/>
        <w:rPr>
          <w:rFonts w:ascii="Times New Roman" w:eastAsia="MS Mincho" w:hAnsi="Times New Roman" w:cs="Times New Roman"/>
          <w:b/>
          <w:bCs/>
          <w:color w:val="000000"/>
          <w:spacing w:val="-2"/>
          <w:sz w:val="28"/>
          <w:szCs w:val="30"/>
          <w:lang w:eastAsia="ru-RU"/>
        </w:rPr>
      </w:pPr>
      <w:r w:rsidRPr="00E144C6">
        <w:rPr>
          <w:rFonts w:ascii="Times New Roman" w:eastAsia="MS Mincho" w:hAnsi="Times New Roman" w:cs="Times New Roman"/>
          <w:b/>
          <w:bCs/>
          <w:color w:val="000000"/>
          <w:spacing w:val="-2"/>
          <w:sz w:val="28"/>
          <w:szCs w:val="30"/>
          <w:lang w:eastAsia="ru-RU"/>
        </w:rPr>
        <w:t xml:space="preserve">ЛИПЕЦКАЯ ОБЛАСТЬ </w:t>
      </w:r>
    </w:p>
    <w:p w:rsidR="00E144C6" w:rsidRPr="00E144C6" w:rsidRDefault="00E144C6" w:rsidP="00E144C6">
      <w:pPr>
        <w:shd w:val="clear" w:color="auto" w:fill="FFFFFF"/>
        <w:spacing w:after="0" w:line="240" w:lineRule="auto"/>
        <w:ind w:left="120"/>
        <w:jc w:val="center"/>
        <w:rPr>
          <w:rFonts w:ascii="Times New Roman" w:eastAsia="MS Mincho" w:hAnsi="Times New Roman" w:cs="Times New Roman"/>
          <w:sz w:val="28"/>
          <w:szCs w:val="24"/>
          <w:lang w:eastAsia="ru-RU"/>
        </w:rPr>
      </w:pPr>
      <w:r w:rsidRPr="00E144C6">
        <w:rPr>
          <w:rFonts w:ascii="Times New Roman" w:eastAsia="MS Mincho" w:hAnsi="Times New Roman" w:cs="Times New Roman"/>
          <w:b/>
          <w:bCs/>
          <w:color w:val="000000"/>
          <w:spacing w:val="-2"/>
          <w:sz w:val="28"/>
          <w:szCs w:val="30"/>
          <w:lang w:eastAsia="ru-RU"/>
        </w:rPr>
        <w:t>УСМАНСКИЙ МУНИЦИПАЛЬНЫЙ РАЙОН</w:t>
      </w:r>
    </w:p>
    <w:p w:rsidR="00E144C6" w:rsidRPr="00E144C6" w:rsidRDefault="00E144C6" w:rsidP="00E144C6">
      <w:pPr>
        <w:shd w:val="clear" w:color="auto" w:fill="FFFFFF"/>
        <w:spacing w:after="0" w:line="240" w:lineRule="auto"/>
        <w:ind w:left="120"/>
        <w:jc w:val="center"/>
        <w:rPr>
          <w:rFonts w:ascii="Times New Roman" w:eastAsia="MS Mincho" w:hAnsi="Times New Roman" w:cs="Times New Roman"/>
          <w:b/>
          <w:bCs/>
          <w:color w:val="000000"/>
          <w:spacing w:val="-7"/>
          <w:sz w:val="28"/>
          <w:szCs w:val="30"/>
          <w:lang w:eastAsia="ru-RU"/>
        </w:rPr>
      </w:pPr>
      <w:r w:rsidRPr="00E144C6">
        <w:rPr>
          <w:rFonts w:ascii="Times New Roman" w:eastAsia="MS Mincho" w:hAnsi="Times New Roman" w:cs="Times New Roman"/>
          <w:b/>
          <w:bCs/>
          <w:color w:val="000000"/>
          <w:spacing w:val="-7"/>
          <w:sz w:val="28"/>
          <w:szCs w:val="30"/>
          <w:lang w:eastAsia="ru-RU"/>
        </w:rPr>
        <w:t xml:space="preserve">СОВЕТ ДЕПУТАТОВ СЕЛЬСКОГО ПОСЕЛЕНИЯ </w:t>
      </w:r>
    </w:p>
    <w:p w:rsidR="00E144C6" w:rsidRPr="00E144C6" w:rsidRDefault="00E144C6" w:rsidP="00E144C6">
      <w:pPr>
        <w:shd w:val="clear" w:color="auto" w:fill="FFFFFF"/>
        <w:spacing w:after="0" w:line="240" w:lineRule="auto"/>
        <w:ind w:left="120"/>
        <w:jc w:val="center"/>
        <w:rPr>
          <w:rFonts w:ascii="Times New Roman" w:eastAsia="MS Mincho" w:hAnsi="Times New Roman" w:cs="Times New Roman"/>
          <w:sz w:val="28"/>
          <w:szCs w:val="24"/>
          <w:lang w:eastAsia="ru-RU"/>
        </w:rPr>
      </w:pPr>
      <w:r w:rsidRPr="00E144C6">
        <w:rPr>
          <w:rFonts w:ascii="Times New Roman" w:eastAsia="MS Mincho" w:hAnsi="Times New Roman" w:cs="Times New Roman"/>
          <w:b/>
          <w:bCs/>
          <w:color w:val="000000"/>
          <w:spacing w:val="-7"/>
          <w:sz w:val="28"/>
          <w:szCs w:val="30"/>
          <w:lang w:eastAsia="ru-RU"/>
        </w:rPr>
        <w:t>ПРИГОРОДНЫЙ СЕЛЬСОВЕТ</w:t>
      </w:r>
    </w:p>
    <w:p w:rsidR="00E144C6" w:rsidRPr="00E144C6" w:rsidRDefault="003B14D3" w:rsidP="00E144C6">
      <w:pPr>
        <w:keepNext/>
        <w:spacing w:before="240" w:after="60" w:line="634" w:lineRule="exact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2"/>
          <w:lang w:eastAsia="ru-RU"/>
        </w:rPr>
      </w:pPr>
      <w:r>
        <w:rPr>
          <w:rFonts w:ascii="Cambria" w:eastAsia="Times New Roman" w:hAnsi="Cambria" w:cs="Times New Roman"/>
          <w:b/>
          <w:bCs/>
          <w:kern w:val="32"/>
          <w:sz w:val="36"/>
          <w:szCs w:val="32"/>
          <w:lang w:eastAsia="ru-RU"/>
        </w:rPr>
        <w:t>ПРОЕКТ РЕШЕНИЯ</w:t>
      </w:r>
    </w:p>
    <w:p w:rsidR="00E144C6" w:rsidRPr="00E144C6" w:rsidRDefault="00E144C6" w:rsidP="00E144C6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pacing w:val="-6"/>
          <w:sz w:val="30"/>
          <w:szCs w:val="30"/>
          <w:lang w:eastAsia="ru-RU"/>
        </w:rPr>
      </w:pPr>
    </w:p>
    <w:p w:rsidR="00E144C6" w:rsidRPr="00E144C6" w:rsidRDefault="003B14D3" w:rsidP="00E144C6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pacing w:val="-12"/>
          <w:sz w:val="30"/>
          <w:szCs w:val="30"/>
          <w:lang w:eastAsia="ru-RU"/>
        </w:rPr>
      </w:pPr>
      <w:r>
        <w:rPr>
          <w:rFonts w:ascii="Times New Roman" w:eastAsia="MS Mincho" w:hAnsi="Times New Roman" w:cs="Times New Roman"/>
          <w:b/>
          <w:bCs/>
          <w:color w:val="000000"/>
          <w:spacing w:val="-6"/>
          <w:sz w:val="30"/>
          <w:szCs w:val="30"/>
          <w:lang w:eastAsia="ru-RU"/>
        </w:rPr>
        <w:t>От 22</w:t>
      </w:r>
      <w:r w:rsidR="00E144C6" w:rsidRPr="00E144C6">
        <w:rPr>
          <w:rFonts w:ascii="Times New Roman" w:eastAsia="MS Mincho" w:hAnsi="Times New Roman" w:cs="Times New Roman"/>
          <w:b/>
          <w:bCs/>
          <w:color w:val="000000"/>
          <w:spacing w:val="-6"/>
          <w:sz w:val="30"/>
          <w:szCs w:val="30"/>
          <w:lang w:eastAsia="ru-RU"/>
        </w:rPr>
        <w:t xml:space="preserve">.10.2022 года                       </w:t>
      </w:r>
      <w:proofErr w:type="spellStart"/>
      <w:r w:rsidR="00E144C6" w:rsidRPr="00E144C6">
        <w:rPr>
          <w:rFonts w:ascii="Times New Roman" w:eastAsia="MS Mincho" w:hAnsi="Times New Roman" w:cs="Times New Roman"/>
          <w:b/>
          <w:bCs/>
          <w:color w:val="000000"/>
          <w:spacing w:val="-6"/>
          <w:sz w:val="30"/>
          <w:szCs w:val="30"/>
          <w:lang w:eastAsia="ru-RU"/>
        </w:rPr>
        <w:t>с.Пригородка</w:t>
      </w:r>
      <w:proofErr w:type="spellEnd"/>
      <w:r w:rsidR="00E144C6" w:rsidRPr="00E144C6">
        <w:rPr>
          <w:rFonts w:ascii="Times New Roman" w:eastAsia="MS Mincho" w:hAnsi="Times New Roman" w:cs="Times New Roman"/>
          <w:b/>
          <w:bCs/>
          <w:color w:val="000000"/>
          <w:sz w:val="30"/>
          <w:szCs w:val="30"/>
          <w:lang w:eastAsia="ru-RU"/>
        </w:rPr>
        <w:tab/>
        <w:t xml:space="preserve">                         </w:t>
      </w:r>
      <w:r w:rsidR="00E144C6" w:rsidRPr="00E144C6">
        <w:rPr>
          <w:rFonts w:ascii="Times New Roman" w:eastAsia="MS Mincho" w:hAnsi="Times New Roman" w:cs="Times New Roman"/>
          <w:b/>
          <w:bCs/>
          <w:color w:val="000000"/>
          <w:spacing w:val="-12"/>
          <w:sz w:val="30"/>
          <w:szCs w:val="30"/>
          <w:lang w:eastAsia="ru-RU"/>
        </w:rPr>
        <w:t xml:space="preserve">№ </w:t>
      </w:r>
    </w:p>
    <w:p w:rsidR="0000714E" w:rsidRPr="0000714E" w:rsidRDefault="0000714E" w:rsidP="0000714E">
      <w:r w:rsidRPr="0000714E">
        <w:t> </w:t>
      </w:r>
    </w:p>
    <w:p w:rsidR="0000714E" w:rsidRPr="003620FA" w:rsidRDefault="0000714E" w:rsidP="003620F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20FA"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 </w:t>
      </w:r>
      <w:proofErr w:type="spellStart"/>
      <w:r w:rsidRPr="003620FA">
        <w:rPr>
          <w:rFonts w:ascii="Times New Roman" w:hAnsi="Times New Roman" w:cs="Times New Roman"/>
          <w:b/>
          <w:bCs/>
          <w:sz w:val="24"/>
          <w:szCs w:val="24"/>
        </w:rPr>
        <w:t>Усманского</w:t>
      </w:r>
      <w:proofErr w:type="spellEnd"/>
      <w:r w:rsidRPr="003620F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района", утвержденное решением Совета депутатов от 24.12.2019г. № 13/</w:t>
      </w:r>
      <w:proofErr w:type="gramStart"/>
      <w:r w:rsidRPr="003620FA">
        <w:rPr>
          <w:rFonts w:ascii="Times New Roman" w:hAnsi="Times New Roman" w:cs="Times New Roman"/>
          <w:b/>
          <w:bCs/>
          <w:sz w:val="24"/>
          <w:szCs w:val="24"/>
        </w:rPr>
        <w:t>40  (</w:t>
      </w:r>
      <w:proofErr w:type="gramEnd"/>
      <w:r w:rsidRPr="003620FA">
        <w:rPr>
          <w:rFonts w:ascii="Times New Roman" w:hAnsi="Times New Roman" w:cs="Times New Roman"/>
          <w:b/>
          <w:bCs/>
          <w:sz w:val="24"/>
          <w:szCs w:val="24"/>
        </w:rPr>
        <w:t>с изменениями от 27.03.2020 г. № 2/5, от 23.11.2020г. № 5/16, от 01.12.2020 г. № 6/18</w:t>
      </w:r>
      <w:r w:rsidR="00E144C6" w:rsidRPr="003620FA">
        <w:rPr>
          <w:rFonts w:ascii="Times New Roman" w:hAnsi="Times New Roman" w:cs="Times New Roman"/>
          <w:b/>
          <w:bCs/>
          <w:sz w:val="24"/>
          <w:szCs w:val="24"/>
        </w:rPr>
        <w:t>, от 30.05.2022 г. № 22/61</w:t>
      </w:r>
      <w:r w:rsidRPr="003620F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0714E" w:rsidRPr="003620FA" w:rsidRDefault="0000714E" w:rsidP="003620FA">
      <w:pPr>
        <w:jc w:val="both"/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 </w:t>
      </w:r>
      <w:r w:rsidR="00E144C6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Рассмотрев внесенную прокурором </w:t>
      </w:r>
      <w:proofErr w:type="spellStart"/>
      <w:r w:rsidR="00E144C6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Усманского</w:t>
      </w:r>
      <w:proofErr w:type="spellEnd"/>
      <w:r w:rsidR="00E144C6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района информацию о приведении муниципальных нормативных актов в соответствие с действующим законодательст</w:t>
      </w:r>
      <w:r w:rsidR="00A9582B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вом от 22</w:t>
      </w:r>
      <w:r w:rsidR="00E144C6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.06.2022 г. №</w:t>
      </w:r>
      <w:r w:rsidR="00A9582B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18 д-22</w:t>
      </w:r>
      <w:r w:rsidRPr="003620FA">
        <w:rPr>
          <w:rFonts w:ascii="Times New Roman" w:hAnsi="Times New Roman" w:cs="Times New Roman"/>
          <w:sz w:val="24"/>
          <w:szCs w:val="24"/>
        </w:rPr>
        <w:t>,</w:t>
      </w:r>
      <w:r w:rsidR="00E144C6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соответствии с Федеральными законами от 06.10.2003г. №131-ФЗ «Об общих принципах организации местного самоуправления в Российской Федерации»</w:t>
      </w:r>
      <w:r w:rsidR="00C35F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на основании гл. 2,</w:t>
      </w:r>
      <w:r w:rsidR="00E144C6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3,4 ФЗ от 21.12.2021 № 414-ФЗ «Об общих принципах организации публичной власти в </w:t>
      </w:r>
      <w:r w:rsidR="00A9582B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субъектах</w:t>
      </w:r>
      <w:r w:rsidR="00E144C6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РФ</w:t>
      </w:r>
      <w:r w:rsidR="00A9582B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="00FE4EE8" w:rsidRPr="003620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Закона Липецкой области  от 26.05.2022 г. № 97-ОЗ «О Правительстве Липецкой области</w:t>
      </w:r>
      <w:r w:rsidR="00FE4EE8" w:rsidRPr="003620FA">
        <w:rPr>
          <w:rFonts w:ascii="Times New Roman" w:hAnsi="Times New Roman" w:cs="Times New Roman"/>
          <w:sz w:val="24"/>
          <w:szCs w:val="24"/>
        </w:rPr>
        <w:t xml:space="preserve">, </w:t>
      </w:r>
      <w:r w:rsidRPr="003620FA">
        <w:rPr>
          <w:rFonts w:ascii="Times New Roman" w:hAnsi="Times New Roman" w:cs="Times New Roman"/>
          <w:sz w:val="24"/>
          <w:szCs w:val="24"/>
        </w:rPr>
        <w:t>Совет депутатов сельского поселения Пригородный сельсовет</w:t>
      </w:r>
    </w:p>
    <w:p w:rsidR="0000714E" w:rsidRPr="003620FA" w:rsidRDefault="0000714E" w:rsidP="003620FA">
      <w:pPr>
        <w:jc w:val="center"/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РЕШИЛ:</w:t>
      </w:r>
    </w:p>
    <w:p w:rsidR="0000714E" w:rsidRPr="003620FA" w:rsidRDefault="0000714E" w:rsidP="00FE4EE8">
      <w:pPr>
        <w:jc w:val="both"/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 xml:space="preserve"> 1. Внести изменения в решение Совета депутатов сельского поселения Пригородный сельсовет </w:t>
      </w:r>
      <w:proofErr w:type="spellStart"/>
      <w:r w:rsidRPr="003620FA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3620FA">
        <w:rPr>
          <w:rFonts w:ascii="Times New Roman" w:hAnsi="Times New Roman" w:cs="Times New Roman"/>
          <w:sz w:val="24"/>
          <w:szCs w:val="24"/>
        </w:rPr>
        <w:t xml:space="preserve"> района от </w:t>
      </w:r>
      <w:hyperlink r:id="rId5" w:tgtFrame="_blank" w:history="1">
        <w:r w:rsidRPr="00F06AF8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24.12.2019г. №13/40</w:t>
        </w:r>
      </w:hyperlink>
      <w:r w:rsidRPr="00F06AF8">
        <w:rPr>
          <w:rFonts w:ascii="Times New Roman" w:hAnsi="Times New Roman" w:cs="Times New Roman"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  </w:t>
      </w:r>
      <w:r w:rsidRPr="003620FA">
        <w:rPr>
          <w:rFonts w:ascii="Times New Roman" w:hAnsi="Times New Roman" w:cs="Times New Roman"/>
          <w:sz w:val="24"/>
          <w:szCs w:val="24"/>
        </w:rPr>
        <w:t>"О принятии Положения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 поселения Пригородный сельсовет </w:t>
      </w:r>
      <w:proofErr w:type="spellStart"/>
      <w:r w:rsidRPr="003620FA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3620FA">
        <w:rPr>
          <w:rFonts w:ascii="Times New Roman" w:hAnsi="Times New Roman" w:cs="Times New Roman"/>
          <w:sz w:val="24"/>
          <w:szCs w:val="24"/>
        </w:rPr>
        <w:t xml:space="preserve"> муниципального района" (с изменениями от </w:t>
      </w:r>
      <w:hyperlink r:id="rId6" w:tgtFrame="_blank" w:history="1">
        <w:r w:rsidRPr="00F06AF8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27.03.2020 г. № 2/5</w:t>
        </w:r>
      </w:hyperlink>
      <w:r w:rsidRPr="003620FA">
        <w:rPr>
          <w:rFonts w:ascii="Times New Roman" w:hAnsi="Times New Roman" w:cs="Times New Roman"/>
          <w:sz w:val="24"/>
          <w:szCs w:val="24"/>
        </w:rPr>
        <w:t>, от </w:t>
      </w:r>
      <w:hyperlink r:id="rId7" w:tgtFrame="_blank" w:history="1">
        <w:r w:rsidRPr="00F06AF8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23.11.2020г. № 5/16</w:t>
        </w:r>
      </w:hyperlink>
      <w:r w:rsidRPr="00F06AF8">
        <w:rPr>
          <w:rFonts w:ascii="Times New Roman" w:hAnsi="Times New Roman" w:cs="Times New Roman"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, от </w:t>
      </w:r>
      <w:hyperlink r:id="rId8" w:tgtFrame="_blank" w:history="1">
        <w:r w:rsidRPr="00F06AF8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01.12.2020 г. № 6/18</w:t>
        </w:r>
      </w:hyperlink>
      <w:r w:rsidR="00FE4EE8" w:rsidRPr="00F06AF8">
        <w:rPr>
          <w:rStyle w:val="a3"/>
          <w:rFonts w:ascii="Times New Roman" w:hAnsi="Times New Roman" w:cs="Times New Roman"/>
          <w:color w:val="000000" w:themeColor="text1"/>
          <w:sz w:val="24"/>
          <w:szCs w:val="24"/>
          <w:u w:val="none"/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FE4EE8" w:rsidRPr="00F06AF8">
        <w:rPr>
          <w:rFonts w:ascii="Times New Roman" w:hAnsi="Times New Roman" w:cs="Times New Roman"/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от 30.05.2022 г. №</w:t>
      </w:r>
      <w:r w:rsidR="00FE4EE8" w:rsidRPr="00F06AF8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E4EE8" w:rsidRPr="00F06AF8">
        <w:rPr>
          <w:rFonts w:ascii="Times New Roman" w:hAnsi="Times New Roman" w:cs="Times New Roman"/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22/61</w:t>
      </w:r>
      <w:r w:rsidRPr="00F06AF8">
        <w:rPr>
          <w:rFonts w:ascii="Times New Roman" w:hAnsi="Times New Roman" w:cs="Times New Roman"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) </w:t>
      </w:r>
      <w:r w:rsidRPr="003620FA">
        <w:rPr>
          <w:rFonts w:ascii="Times New Roman" w:hAnsi="Times New Roman" w:cs="Times New Roman"/>
          <w:sz w:val="24"/>
          <w:szCs w:val="24"/>
        </w:rPr>
        <w:t>согласно приложению.</w:t>
      </w:r>
    </w:p>
    <w:p w:rsidR="0000714E" w:rsidRPr="003620FA" w:rsidRDefault="0000714E" w:rsidP="00FE4EE8">
      <w:pPr>
        <w:jc w:val="both"/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2. Направить вышеуказанный муниципальный нормативный правовой акт главе сельского поселения для подписания и официального обнародования.</w:t>
      </w:r>
    </w:p>
    <w:p w:rsidR="0000714E" w:rsidRDefault="0000714E" w:rsidP="00FE4EE8">
      <w:pPr>
        <w:jc w:val="both"/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3.Настоящее решение вступает в силу со дня официального обнародования.</w:t>
      </w:r>
    </w:p>
    <w:p w:rsidR="00716A76" w:rsidRPr="003620FA" w:rsidRDefault="00716A76" w:rsidP="00FE4E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20FA" w:rsidRDefault="0000714E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00714E" w:rsidRPr="003620FA" w:rsidRDefault="0000714E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Пригородный сельсовет</w:t>
      </w:r>
      <w:r w:rsidR="00FE4EE8" w:rsidRPr="003620F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620F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E4EE8" w:rsidRPr="003620FA">
        <w:rPr>
          <w:rFonts w:ascii="Times New Roman" w:hAnsi="Times New Roman" w:cs="Times New Roman"/>
          <w:sz w:val="24"/>
          <w:szCs w:val="24"/>
        </w:rPr>
        <w:t xml:space="preserve"> </w:t>
      </w:r>
      <w:r w:rsidR="003620F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3620FA">
        <w:rPr>
          <w:rFonts w:ascii="Times New Roman" w:hAnsi="Times New Roman" w:cs="Times New Roman"/>
          <w:sz w:val="24"/>
          <w:szCs w:val="24"/>
        </w:rPr>
        <w:t>В.М. Рубцов</w:t>
      </w:r>
    </w:p>
    <w:p w:rsidR="0000714E" w:rsidRPr="0000714E" w:rsidRDefault="0000714E" w:rsidP="0000714E"/>
    <w:p w:rsidR="00FE4EE8" w:rsidRPr="003620FA" w:rsidRDefault="00FE4EE8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3620F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620FA">
        <w:rPr>
          <w:rFonts w:ascii="Times New Roman" w:hAnsi="Times New Roman" w:cs="Times New Roman"/>
          <w:sz w:val="24"/>
          <w:szCs w:val="24"/>
        </w:rPr>
        <w:t>Приложение № 1 к решению Совета депутатов</w:t>
      </w:r>
      <w:r w:rsidR="0000714E" w:rsidRPr="00362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EE8" w:rsidRPr="003620FA" w:rsidRDefault="00FE4EE8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3620F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0714E" w:rsidRPr="003620FA">
        <w:rPr>
          <w:rFonts w:ascii="Times New Roman" w:hAnsi="Times New Roman" w:cs="Times New Roman"/>
          <w:sz w:val="24"/>
          <w:szCs w:val="24"/>
        </w:rPr>
        <w:t>сельского поселения Пригородный сельсовет</w:t>
      </w:r>
    </w:p>
    <w:p w:rsidR="0000714E" w:rsidRPr="003620FA" w:rsidRDefault="00FE4EE8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620F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62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14E" w:rsidRPr="003620FA" w:rsidRDefault="0000714E" w:rsidP="003620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14E" w:rsidRPr="003620FA" w:rsidRDefault="0000714E" w:rsidP="003620F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0FA">
        <w:rPr>
          <w:rFonts w:ascii="Times New Roman" w:hAnsi="Times New Roman" w:cs="Times New Roman"/>
          <w:b/>
          <w:bCs/>
          <w:sz w:val="24"/>
          <w:szCs w:val="24"/>
        </w:rPr>
        <w:t>Изменения в Положение "О денежном содержании и дополнительных гарантиях выборных должностных лиц сельского поселения Пригородный сельсовет, муниципальных служащих сельского поселения Пригородный сельсовет </w:t>
      </w:r>
      <w:proofErr w:type="spellStart"/>
      <w:r w:rsidRPr="003620FA">
        <w:rPr>
          <w:rFonts w:ascii="Times New Roman" w:hAnsi="Times New Roman" w:cs="Times New Roman"/>
          <w:b/>
          <w:bCs/>
          <w:sz w:val="24"/>
          <w:szCs w:val="24"/>
        </w:rPr>
        <w:t>Усманского</w:t>
      </w:r>
      <w:proofErr w:type="spellEnd"/>
      <w:r w:rsidRPr="003620F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района"</w:t>
      </w:r>
    </w:p>
    <w:p w:rsidR="0000714E" w:rsidRPr="003620FA" w:rsidRDefault="0000714E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 </w:t>
      </w:r>
    </w:p>
    <w:p w:rsidR="0000714E" w:rsidRPr="003620FA" w:rsidRDefault="0000714E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 xml:space="preserve">Приняты </w:t>
      </w:r>
      <w:proofErr w:type="gramStart"/>
      <w:r w:rsidRPr="003620FA">
        <w:rPr>
          <w:rFonts w:ascii="Times New Roman" w:hAnsi="Times New Roman" w:cs="Times New Roman"/>
          <w:sz w:val="24"/>
          <w:szCs w:val="24"/>
        </w:rPr>
        <w:t>решением  Совета</w:t>
      </w:r>
      <w:proofErr w:type="gramEnd"/>
      <w:r w:rsidRPr="003620FA">
        <w:rPr>
          <w:rFonts w:ascii="Times New Roman" w:hAnsi="Times New Roman" w:cs="Times New Roman"/>
          <w:sz w:val="24"/>
          <w:szCs w:val="24"/>
        </w:rPr>
        <w:t xml:space="preserve"> депутатов  сельского поселения Пригородный сельсовет  </w:t>
      </w:r>
      <w:proofErr w:type="spellStart"/>
      <w:r w:rsidRPr="003620FA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3620FA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3B14D3">
        <w:rPr>
          <w:rFonts w:ascii="Times New Roman" w:hAnsi="Times New Roman" w:cs="Times New Roman"/>
          <w:sz w:val="24"/>
          <w:szCs w:val="24"/>
        </w:rPr>
        <w:t xml:space="preserve"> района от 30.05.2022 г. № 22/61</w:t>
      </w:r>
      <w:bookmarkStart w:id="0" w:name="_GoBack"/>
      <w:bookmarkEnd w:id="0"/>
    </w:p>
    <w:p w:rsidR="0000714E" w:rsidRPr="003620FA" w:rsidRDefault="0000714E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 </w:t>
      </w:r>
    </w:p>
    <w:p w:rsidR="0000714E" w:rsidRPr="003620FA" w:rsidRDefault="0000714E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 xml:space="preserve">1. Внести следующие изменения и дополнения в Положение "О денежном содержании и дополнительных гарантиях выборных должностных лиц местного самоуправления, муниципальных служащих </w:t>
      </w:r>
      <w:proofErr w:type="spellStart"/>
      <w:r w:rsidRPr="003620FA">
        <w:rPr>
          <w:rFonts w:ascii="Times New Roman" w:hAnsi="Times New Roman" w:cs="Times New Roman"/>
          <w:sz w:val="24"/>
          <w:szCs w:val="24"/>
        </w:rPr>
        <w:t>Усманского</w:t>
      </w:r>
      <w:proofErr w:type="spellEnd"/>
      <w:r w:rsidRPr="003620FA">
        <w:rPr>
          <w:rFonts w:ascii="Times New Roman" w:hAnsi="Times New Roman" w:cs="Times New Roman"/>
          <w:sz w:val="24"/>
          <w:szCs w:val="24"/>
        </w:rPr>
        <w:t xml:space="preserve"> муниципального района":</w:t>
      </w:r>
    </w:p>
    <w:p w:rsidR="00FE4EE8" w:rsidRPr="003620FA" w:rsidRDefault="00FE4EE8" w:rsidP="00FE4EE8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П. 5.1. Положения изложить в следующей редакции:</w:t>
      </w:r>
    </w:p>
    <w:p w:rsidR="00FE4EE8" w:rsidRPr="003620FA" w:rsidRDefault="00FE4EE8" w:rsidP="00FE4EE8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 xml:space="preserve">«5.1. Фонд оплаты труда формируется в соответствии с нормативами, устанавливаемыми нормативным правовым актом </w:t>
      </w:r>
      <w:r w:rsidRPr="00CF19D4">
        <w:rPr>
          <w:rFonts w:ascii="Times New Roman" w:hAnsi="Times New Roman" w:cs="Times New Roman"/>
          <w:b/>
          <w:sz w:val="24"/>
          <w:szCs w:val="24"/>
        </w:rPr>
        <w:t>Правительства Липецкой области</w:t>
      </w:r>
      <w:r w:rsidRPr="003620FA">
        <w:rPr>
          <w:rFonts w:ascii="Times New Roman" w:hAnsi="Times New Roman" w:cs="Times New Roman"/>
          <w:sz w:val="24"/>
          <w:szCs w:val="24"/>
        </w:rPr>
        <w:t>»;</w:t>
      </w:r>
    </w:p>
    <w:p w:rsidR="00FE4EE8" w:rsidRPr="003620FA" w:rsidRDefault="00FE4EE8" w:rsidP="00FE4EE8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 </w:t>
      </w:r>
    </w:p>
    <w:p w:rsidR="0000714E" w:rsidRPr="003620FA" w:rsidRDefault="0000714E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2. Настоящие изменения вступают в законную силу со дня официального обнародования.</w:t>
      </w:r>
    </w:p>
    <w:p w:rsidR="0000714E" w:rsidRPr="003620FA" w:rsidRDefault="0000714E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 </w:t>
      </w:r>
    </w:p>
    <w:p w:rsidR="0000714E" w:rsidRPr="003620FA" w:rsidRDefault="0000714E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 </w:t>
      </w:r>
    </w:p>
    <w:p w:rsidR="0000714E" w:rsidRPr="003620FA" w:rsidRDefault="0000714E" w:rsidP="0000714E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BB24AB" w:rsidRPr="003620FA" w:rsidRDefault="00FE4EE8">
      <w:pPr>
        <w:rPr>
          <w:rFonts w:ascii="Times New Roman" w:hAnsi="Times New Roman" w:cs="Times New Roman"/>
          <w:sz w:val="24"/>
          <w:szCs w:val="24"/>
        </w:rPr>
      </w:pPr>
      <w:r w:rsidRPr="003620FA">
        <w:rPr>
          <w:rFonts w:ascii="Times New Roman" w:hAnsi="Times New Roman" w:cs="Times New Roman"/>
          <w:sz w:val="24"/>
          <w:szCs w:val="24"/>
        </w:rPr>
        <w:t xml:space="preserve">Пригородный сельсовет                                                                            </w:t>
      </w:r>
      <w:r w:rsidR="003620FA">
        <w:rPr>
          <w:rFonts w:ascii="Times New Roman" w:hAnsi="Times New Roman" w:cs="Times New Roman"/>
          <w:sz w:val="24"/>
          <w:szCs w:val="24"/>
        </w:rPr>
        <w:t xml:space="preserve">       </w:t>
      </w:r>
      <w:r w:rsidRPr="003620FA">
        <w:rPr>
          <w:rFonts w:ascii="Times New Roman" w:hAnsi="Times New Roman" w:cs="Times New Roman"/>
          <w:sz w:val="24"/>
          <w:szCs w:val="24"/>
        </w:rPr>
        <w:t>Н.И. Зубкова</w:t>
      </w:r>
    </w:p>
    <w:sectPr w:rsidR="00BB24AB" w:rsidRPr="00362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05"/>
    <w:rsid w:val="0000714E"/>
    <w:rsid w:val="00103B29"/>
    <w:rsid w:val="003620FA"/>
    <w:rsid w:val="00384441"/>
    <w:rsid w:val="003B14D3"/>
    <w:rsid w:val="00702205"/>
    <w:rsid w:val="00716A76"/>
    <w:rsid w:val="00A9582B"/>
    <w:rsid w:val="00BB24AB"/>
    <w:rsid w:val="00C35FC6"/>
    <w:rsid w:val="00CF19D4"/>
    <w:rsid w:val="00D71FCB"/>
    <w:rsid w:val="00E144C6"/>
    <w:rsid w:val="00F06AF8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9F908-2693-491C-9FEC-4D7F96C5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714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6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6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8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84D2B38B-14BC-E86C-69E1-614D5C9E4BF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17B60228-42C6-8469-2E44-F6FDE222517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B4D6CE38-9669-FCC1-B970-964485F6B2A4" TargetMode="External"/><Relationship Id="rId5" Type="http://schemas.openxmlformats.org/officeDocument/2006/relationships/hyperlink" Target="https://pravo-search.minjust.ru/bigs/showDocument.html?id=73A2D80D-A751-0703-E4A4-382C29C96BA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12</cp:revision>
  <cp:lastPrinted>2022-10-31T12:04:00Z</cp:lastPrinted>
  <dcterms:created xsi:type="dcterms:W3CDTF">2022-10-31T05:58:00Z</dcterms:created>
  <dcterms:modified xsi:type="dcterms:W3CDTF">2022-11-03T11:20:00Z</dcterms:modified>
</cp:coreProperties>
</file>